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61edebb32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cd8ec24ec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Sartetuia,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314e0b14a4526" /><Relationship Type="http://schemas.openxmlformats.org/officeDocument/2006/relationships/numbering" Target="/word/numbering.xml" Id="R0af4cd5e5ebe417f" /><Relationship Type="http://schemas.openxmlformats.org/officeDocument/2006/relationships/settings" Target="/word/settings.xml" Id="Ra0c0b5a7faa446c8" /><Relationship Type="http://schemas.openxmlformats.org/officeDocument/2006/relationships/image" Target="/word/media/28b34c56-95aa-49ec-af03-6a6296d7b479.png" Id="Rf30cd8ec24ec4fa2" /></Relationships>
</file>