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5ffdf5d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81fe05496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0caed4bc4815" /><Relationship Type="http://schemas.openxmlformats.org/officeDocument/2006/relationships/numbering" Target="/word/numbering.xml" Id="R3088805d61f6480b" /><Relationship Type="http://schemas.openxmlformats.org/officeDocument/2006/relationships/settings" Target="/word/settings.xml" Id="R0fe1244d64a14d8f" /><Relationship Type="http://schemas.openxmlformats.org/officeDocument/2006/relationships/image" Target="/word/media/7f835317-520c-45bd-9fed-a9d9b089bdce.png" Id="R1e981fe0549649aa" /></Relationships>
</file>