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451c8a58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aec54db0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235f2ee5a4123" /><Relationship Type="http://schemas.openxmlformats.org/officeDocument/2006/relationships/numbering" Target="/word/numbering.xml" Id="Re66a98d1ba404c9d" /><Relationship Type="http://schemas.openxmlformats.org/officeDocument/2006/relationships/settings" Target="/word/settings.xml" Id="Rc166b429fff34218" /><Relationship Type="http://schemas.openxmlformats.org/officeDocument/2006/relationships/image" Target="/word/media/0063f645-fb86-4dcc-9eb7-71a69d4414b4.png" Id="R524aec54db054ae8" /></Relationships>
</file>