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028f99603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1f6621fa4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Satbhaipara,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87da4ef8f405c" /><Relationship Type="http://schemas.openxmlformats.org/officeDocument/2006/relationships/numbering" Target="/word/numbering.xml" Id="Rc342a740a43a49ff" /><Relationship Type="http://schemas.openxmlformats.org/officeDocument/2006/relationships/settings" Target="/word/settings.xml" Id="Re8a635454c764c0d" /><Relationship Type="http://schemas.openxmlformats.org/officeDocument/2006/relationships/image" Target="/word/media/69c1290b-7ee1-434e-97ee-1db1dbaac1d0.png" Id="R3501f6621fa44126" /></Relationships>
</file>