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b69cf1d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b0ebc792f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60f952aac464f" /><Relationship Type="http://schemas.openxmlformats.org/officeDocument/2006/relationships/numbering" Target="/word/numbering.xml" Id="R36b71fd3967943d9" /><Relationship Type="http://schemas.openxmlformats.org/officeDocument/2006/relationships/settings" Target="/word/settings.xml" Id="R416e770f3e1b428f" /><Relationship Type="http://schemas.openxmlformats.org/officeDocument/2006/relationships/image" Target="/word/media/87e59331-982d-4a9b-bc21-e94f273436ff.png" Id="R079b0ebc792f4a41" /></Relationships>
</file>