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e74c081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3065aec61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c68bcc6874c1a" /><Relationship Type="http://schemas.openxmlformats.org/officeDocument/2006/relationships/numbering" Target="/word/numbering.xml" Id="Rc8967d97f7a8442e" /><Relationship Type="http://schemas.openxmlformats.org/officeDocument/2006/relationships/settings" Target="/word/settings.xml" Id="R8c7563bdc5044f84" /><Relationship Type="http://schemas.openxmlformats.org/officeDocument/2006/relationships/image" Target="/word/media/563c568b-525a-4aa8-9243-337187fbcf62.png" Id="R6e33065aec614fbb" /></Relationships>
</file>