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68f528fb2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330698de4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Sener Lunai,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b2e8ba6944432" /><Relationship Type="http://schemas.openxmlformats.org/officeDocument/2006/relationships/numbering" Target="/word/numbering.xml" Id="R04a71dcfa8c34a50" /><Relationship Type="http://schemas.openxmlformats.org/officeDocument/2006/relationships/settings" Target="/word/settings.xml" Id="R0445a30f65034e70" /><Relationship Type="http://schemas.openxmlformats.org/officeDocument/2006/relationships/image" Target="/word/media/acf60fd3-46ce-4c75-b60c-bba806c22baf.png" Id="R4e7330698de44657" /></Relationships>
</file>