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1fdf0367f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52ca0a8fe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Sengulipara,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87a2550794ec0" /><Relationship Type="http://schemas.openxmlformats.org/officeDocument/2006/relationships/numbering" Target="/word/numbering.xml" Id="Rc4345ff822914dc9" /><Relationship Type="http://schemas.openxmlformats.org/officeDocument/2006/relationships/settings" Target="/word/settings.xml" Id="Re15515b44ece4a30" /><Relationship Type="http://schemas.openxmlformats.org/officeDocument/2006/relationships/image" Target="/word/media/a8ab4786-343f-416d-8da9-799689a44d54.png" Id="R43852ca0a8fe47c3" /></Relationships>
</file>