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377a56928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1c484be1d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Shankardia,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51e39776f4e81" /><Relationship Type="http://schemas.openxmlformats.org/officeDocument/2006/relationships/numbering" Target="/word/numbering.xml" Id="Re359abea276640d8" /><Relationship Type="http://schemas.openxmlformats.org/officeDocument/2006/relationships/settings" Target="/word/settings.xml" Id="Rf2af640c9a294e47" /><Relationship Type="http://schemas.openxmlformats.org/officeDocument/2006/relationships/image" Target="/word/media/bb4ccd27-4cf9-4ca5-b8b5-b2c22875aa8c.png" Id="R7ca1c484be1d4c03" /></Relationships>
</file>