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7e267bf6f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a9c6112f0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ba7d663c744e6" /><Relationship Type="http://schemas.openxmlformats.org/officeDocument/2006/relationships/numbering" Target="/word/numbering.xml" Id="Rf99836c7eeab4022" /><Relationship Type="http://schemas.openxmlformats.org/officeDocument/2006/relationships/settings" Target="/word/settings.xml" Id="Rbf12a7b843d14548" /><Relationship Type="http://schemas.openxmlformats.org/officeDocument/2006/relationships/image" Target="/word/media/e37d6b36-c458-4094-b8e3-df6626e7d170.png" Id="R602a9c6112f0419b" /></Relationships>
</file>