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ec863e958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5308b9ca8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Shik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9900ff437448f" /><Relationship Type="http://schemas.openxmlformats.org/officeDocument/2006/relationships/numbering" Target="/word/numbering.xml" Id="R8c5a3a6edcb34921" /><Relationship Type="http://schemas.openxmlformats.org/officeDocument/2006/relationships/settings" Target="/word/settings.xml" Id="R4840170c39a84e5b" /><Relationship Type="http://schemas.openxmlformats.org/officeDocument/2006/relationships/image" Target="/word/media/af2f5c9a-27ad-496e-bbf5-d6b61b8b5eb6.png" Id="R1375308b9ca84bae" /></Relationships>
</file>