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272c57a6e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3d97109da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361b67c6b4313" /><Relationship Type="http://schemas.openxmlformats.org/officeDocument/2006/relationships/numbering" Target="/word/numbering.xml" Id="R951b83b5e2eb4e76" /><Relationship Type="http://schemas.openxmlformats.org/officeDocument/2006/relationships/settings" Target="/word/settings.xml" Id="Rf5a1ef5126424261" /><Relationship Type="http://schemas.openxmlformats.org/officeDocument/2006/relationships/image" Target="/word/media/be9f2148-c125-4186-8dda-b059b3a3d5ba.png" Id="R6b73d97109da4f55" /></Relationships>
</file>