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e9f74d586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203cdac24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Sidnul,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a188a56284900" /><Relationship Type="http://schemas.openxmlformats.org/officeDocument/2006/relationships/numbering" Target="/word/numbering.xml" Id="R3af97b071554499c" /><Relationship Type="http://schemas.openxmlformats.org/officeDocument/2006/relationships/settings" Target="/word/settings.xml" Id="R517494a1c53b47e4" /><Relationship Type="http://schemas.openxmlformats.org/officeDocument/2006/relationships/image" Target="/word/media/32fb6155-eddf-437b-b2c5-d51df4e2ea55.png" Id="Rd66203cdac244dd7" /></Relationships>
</file>