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f802fe7e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105603e5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054fac4e4dcc" /><Relationship Type="http://schemas.openxmlformats.org/officeDocument/2006/relationships/numbering" Target="/word/numbering.xml" Id="Rc3226e3f633941cf" /><Relationship Type="http://schemas.openxmlformats.org/officeDocument/2006/relationships/settings" Target="/word/settings.xml" Id="R7e67be74fee34cdb" /><Relationship Type="http://schemas.openxmlformats.org/officeDocument/2006/relationships/image" Target="/word/media/54cbe613-49f8-4c55-b612-039279b73c23.png" Id="R682d105603e54086" /></Relationships>
</file>