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dd1f0a774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c508c337d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dafb666e142eb" /><Relationship Type="http://schemas.openxmlformats.org/officeDocument/2006/relationships/numbering" Target="/word/numbering.xml" Id="R0affbd3556e04c8a" /><Relationship Type="http://schemas.openxmlformats.org/officeDocument/2006/relationships/settings" Target="/word/settings.xml" Id="Rfb35dacb9d5948ee" /><Relationship Type="http://schemas.openxmlformats.org/officeDocument/2006/relationships/image" Target="/word/media/36e5d5dd-bd77-4446-a197-3ff46c7e98f5.png" Id="Rf36c508c337d4c97" /></Relationships>
</file>