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3e22c65dd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530c4dbb6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aac37ea254bc1" /><Relationship Type="http://schemas.openxmlformats.org/officeDocument/2006/relationships/numbering" Target="/word/numbering.xml" Id="R927313dd27d8467f" /><Relationship Type="http://schemas.openxmlformats.org/officeDocument/2006/relationships/settings" Target="/word/settings.xml" Id="R0292660bff354fc5" /><Relationship Type="http://schemas.openxmlformats.org/officeDocument/2006/relationships/image" Target="/word/media/e0283291-9d34-4821-aee4-625c60e67344.png" Id="R04e530c4dbb64f68" /></Relationships>
</file>