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f7e5c05ed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d6f3d1ed8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Basura,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50bfe73284eb9" /><Relationship Type="http://schemas.openxmlformats.org/officeDocument/2006/relationships/numbering" Target="/word/numbering.xml" Id="R4af00d18505c485c" /><Relationship Type="http://schemas.openxmlformats.org/officeDocument/2006/relationships/settings" Target="/word/settings.xml" Id="Reba61e48399e4e6d" /><Relationship Type="http://schemas.openxmlformats.org/officeDocument/2006/relationships/image" Target="/word/media/9f98027a-edb5-4f8c-b4c0-96e0e959574d.png" Id="R3b2d6f3d1ed84b32" /></Relationships>
</file>