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3e6675895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73fe323e6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Pakshia,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ceb77e05a45f6" /><Relationship Type="http://schemas.openxmlformats.org/officeDocument/2006/relationships/numbering" Target="/word/numbering.xml" Id="Rc4321fe11231454f" /><Relationship Type="http://schemas.openxmlformats.org/officeDocument/2006/relationships/settings" Target="/word/settings.xml" Id="Rc111584356ee4396" /><Relationship Type="http://schemas.openxmlformats.org/officeDocument/2006/relationships/image" Target="/word/media/dee42d0d-0ee3-499c-b4ec-fdea2342020d.png" Id="R0d873fe323e64b42" /></Relationships>
</file>