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0e8edc27c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cb2ced416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Srinathdi,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4635504204b67" /><Relationship Type="http://schemas.openxmlformats.org/officeDocument/2006/relationships/numbering" Target="/word/numbering.xml" Id="R191df713658a45b1" /><Relationship Type="http://schemas.openxmlformats.org/officeDocument/2006/relationships/settings" Target="/word/settings.xml" Id="R5a07438454cc494c" /><Relationship Type="http://schemas.openxmlformats.org/officeDocument/2006/relationships/image" Target="/word/media/d1656259-ff4d-439a-9ebe-5d7eb6b62671.png" Id="R77fcb2ced4164dd5" /></Relationships>
</file>