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324683073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08d49a715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4130ae2fa44d4" /><Relationship Type="http://schemas.openxmlformats.org/officeDocument/2006/relationships/numbering" Target="/word/numbering.xml" Id="Rfcffea6d19f14e46" /><Relationship Type="http://schemas.openxmlformats.org/officeDocument/2006/relationships/settings" Target="/word/settings.xml" Id="Ra2e715f76c3f462c" /><Relationship Type="http://schemas.openxmlformats.org/officeDocument/2006/relationships/image" Target="/word/media/87708f17-520f-4d0a-a4db-ca3fe1c1636f.png" Id="Rda908d49a71545fc" /></Relationships>
</file>