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fb87fd35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f628cd43f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50003ce349e2" /><Relationship Type="http://schemas.openxmlformats.org/officeDocument/2006/relationships/numbering" Target="/word/numbering.xml" Id="R32b02999a31c4777" /><Relationship Type="http://schemas.openxmlformats.org/officeDocument/2006/relationships/settings" Target="/word/settings.xml" Id="Rb91e6c3f42d44d2b" /><Relationship Type="http://schemas.openxmlformats.org/officeDocument/2006/relationships/image" Target="/word/media/5d154e23-cb9a-4384-8e04-bad4a13bd02d.png" Id="R825f628cd43f4684" /></Relationships>
</file>