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c6672588d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4cdd6750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Subarghop,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9536002d14e20" /><Relationship Type="http://schemas.openxmlformats.org/officeDocument/2006/relationships/numbering" Target="/word/numbering.xml" Id="Rde1c0818337447ba" /><Relationship Type="http://schemas.openxmlformats.org/officeDocument/2006/relationships/settings" Target="/word/settings.xml" Id="R05ffc46bd02f41ef" /><Relationship Type="http://schemas.openxmlformats.org/officeDocument/2006/relationships/image" Target="/word/media/edeefef3-8e5a-4527-b070-34d8aa9410c7.png" Id="R0f34cdd675004842" /></Relationships>
</file>