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b7cb92f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12ce6dd9a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Subhadya,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50fb1739f43a8" /><Relationship Type="http://schemas.openxmlformats.org/officeDocument/2006/relationships/numbering" Target="/word/numbering.xml" Id="Re3e293b05b804ba3" /><Relationship Type="http://schemas.openxmlformats.org/officeDocument/2006/relationships/settings" Target="/word/settings.xml" Id="Rb840d06f8c914985" /><Relationship Type="http://schemas.openxmlformats.org/officeDocument/2006/relationships/image" Target="/word/media/a8b435ad-ef80-41f9-ad37-09dc274cf3cc.png" Id="Rbe612ce6dd9a4766" /></Relationships>
</file>