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8e2db7f9a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ecab9a81d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Surangachail,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845033c274145" /><Relationship Type="http://schemas.openxmlformats.org/officeDocument/2006/relationships/numbering" Target="/word/numbering.xml" Id="R1202192eefe54bc7" /><Relationship Type="http://schemas.openxmlformats.org/officeDocument/2006/relationships/settings" Target="/word/settings.xml" Id="Rbc0a9c81e06a4712" /><Relationship Type="http://schemas.openxmlformats.org/officeDocument/2006/relationships/image" Target="/word/media/065e9020-f52f-4075-a18d-c4c82655932b.png" Id="Rf69ecab9a81d4fb7" /></Relationships>
</file>