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6cbf05ca8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6f4459df0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898fe099b4f5a" /><Relationship Type="http://schemas.openxmlformats.org/officeDocument/2006/relationships/numbering" Target="/word/numbering.xml" Id="Rf4c65273eb7a482d" /><Relationship Type="http://schemas.openxmlformats.org/officeDocument/2006/relationships/settings" Target="/word/settings.xml" Id="Re093f3aa9cf44651" /><Relationship Type="http://schemas.openxmlformats.org/officeDocument/2006/relationships/image" Target="/word/media/f345639e-44ab-44f0-927b-2843ba54ec89.png" Id="R76b6f4459df0421f" /></Relationships>
</file>