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cdcbe20fe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c2e2bc157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241f4365a4a68" /><Relationship Type="http://schemas.openxmlformats.org/officeDocument/2006/relationships/numbering" Target="/word/numbering.xml" Id="Reace6224936942e2" /><Relationship Type="http://schemas.openxmlformats.org/officeDocument/2006/relationships/settings" Target="/word/settings.xml" Id="Rfcedc1b72903416d" /><Relationship Type="http://schemas.openxmlformats.org/officeDocument/2006/relationships/image" Target="/word/media/64019948-3a6d-400a-936e-e8e8b89f0796.png" Id="R115c2e2bc15746b7" /></Relationships>
</file>