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f2dfaa2db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96e049f3f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Sutar 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b2e8e6a8e4d55" /><Relationship Type="http://schemas.openxmlformats.org/officeDocument/2006/relationships/numbering" Target="/word/numbering.xml" Id="Raf9a812d3a1e4299" /><Relationship Type="http://schemas.openxmlformats.org/officeDocument/2006/relationships/settings" Target="/word/settings.xml" Id="R748e0ad165ec45be" /><Relationship Type="http://schemas.openxmlformats.org/officeDocument/2006/relationships/image" Target="/word/media/e3d2d8b4-9a4f-4454-8027-156b46108428.png" Id="Rd5196e049f3f4239" /></Relationships>
</file>