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fefc33e96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6579a7350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Swalpa Dasal,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140ea9e6b4c86" /><Relationship Type="http://schemas.openxmlformats.org/officeDocument/2006/relationships/numbering" Target="/word/numbering.xml" Id="R81fd52d1859b45cc" /><Relationship Type="http://schemas.openxmlformats.org/officeDocument/2006/relationships/settings" Target="/word/settings.xml" Id="R5127744f864b4ddf" /><Relationship Type="http://schemas.openxmlformats.org/officeDocument/2006/relationships/image" Target="/word/media/5c7e80d6-a40f-43cf-a299-9c6f839cfef5.png" Id="Re5e6579a73504171" /></Relationships>
</file>