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838473633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6570ce10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Swalpa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ae45a971f46ec" /><Relationship Type="http://schemas.openxmlformats.org/officeDocument/2006/relationships/numbering" Target="/word/numbering.xml" Id="Rfab8cb645c3a41b6" /><Relationship Type="http://schemas.openxmlformats.org/officeDocument/2006/relationships/settings" Target="/word/settings.xml" Id="Ra81684c49dab4311" /><Relationship Type="http://schemas.openxmlformats.org/officeDocument/2006/relationships/image" Target="/word/media/d57d1ac4-0eee-411d-b3e8-0f618927f823.png" Id="R7aab6570ce104ba3" /></Relationships>
</file>