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b2ea8a4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30a9cacb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Tajuk Sonabar,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ca92335d4c50" /><Relationship Type="http://schemas.openxmlformats.org/officeDocument/2006/relationships/numbering" Target="/word/numbering.xml" Id="Rf0842a551b9b48ae" /><Relationship Type="http://schemas.openxmlformats.org/officeDocument/2006/relationships/settings" Target="/word/settings.xml" Id="R674fe655f00d46b1" /><Relationship Type="http://schemas.openxmlformats.org/officeDocument/2006/relationships/image" Target="/word/media/a8111c8f-27f6-4fe4-9d7e-9ef3ffa2bbc2.png" Id="Rad430a9cacb74d00" /></Relationships>
</file>