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173f2d50e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c00eaf86d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Taktabunia,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c5f5ec9c848a2" /><Relationship Type="http://schemas.openxmlformats.org/officeDocument/2006/relationships/numbering" Target="/word/numbering.xml" Id="Rf34a6b172fff4c56" /><Relationship Type="http://schemas.openxmlformats.org/officeDocument/2006/relationships/settings" Target="/word/settings.xml" Id="R89ce8a013965469b" /><Relationship Type="http://schemas.openxmlformats.org/officeDocument/2006/relationships/image" Target="/word/media/d1184ce5-8651-4e63-b680-c18e2ef95bba.png" Id="R3f0c00eaf86d44a3" /></Relationships>
</file>