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78b597b3a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f484593ea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Tamuli Durgapur,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e50dabbae418b" /><Relationship Type="http://schemas.openxmlformats.org/officeDocument/2006/relationships/numbering" Target="/word/numbering.xml" Id="R16b9f1e991774aa6" /><Relationship Type="http://schemas.openxmlformats.org/officeDocument/2006/relationships/settings" Target="/word/settings.xml" Id="R323790b58f3a4695" /><Relationship Type="http://schemas.openxmlformats.org/officeDocument/2006/relationships/image" Target="/word/media/e8a972cf-2bb6-4665-a973-a3afd371baf3.png" Id="R390f484593ea40d2" /></Relationships>
</file>