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4ad449cf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2562467a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3cbd83f34a84" /><Relationship Type="http://schemas.openxmlformats.org/officeDocument/2006/relationships/numbering" Target="/word/numbering.xml" Id="Ra29042d59a624964" /><Relationship Type="http://schemas.openxmlformats.org/officeDocument/2006/relationships/settings" Target="/word/settings.xml" Id="R50abe47f4e0e4856" /><Relationship Type="http://schemas.openxmlformats.org/officeDocument/2006/relationships/image" Target="/word/media/45efd8dc-865f-48d0-97d2-2e3ba4748d75.png" Id="R9172562467a64158" /></Relationships>
</file>