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fbadfd371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46bd3df7b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458e9d1a34482" /><Relationship Type="http://schemas.openxmlformats.org/officeDocument/2006/relationships/numbering" Target="/word/numbering.xml" Id="Rd6936a9e72f64b72" /><Relationship Type="http://schemas.openxmlformats.org/officeDocument/2006/relationships/settings" Target="/word/settings.xml" Id="R5384fb3a2ee04f60" /><Relationship Type="http://schemas.openxmlformats.org/officeDocument/2006/relationships/image" Target="/word/media/7b9f0d10-5dff-4662-821b-f1b49b3df078.png" Id="R41f46bd3df7b435e" /></Relationships>
</file>