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9e58433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b44b3b32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Tarinibas,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a26918a748eb" /><Relationship Type="http://schemas.openxmlformats.org/officeDocument/2006/relationships/numbering" Target="/word/numbering.xml" Id="Rb8f474f0fc3b489c" /><Relationship Type="http://schemas.openxmlformats.org/officeDocument/2006/relationships/settings" Target="/word/settings.xml" Id="R3270dc5b10324cb4" /><Relationship Type="http://schemas.openxmlformats.org/officeDocument/2006/relationships/image" Target="/word/media/8719aa63-a778-4145-b922-7b9b31cb0f30.png" Id="R6a6b44b3b3284911" /></Relationships>
</file>