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843362d1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18ffc8d2a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c9f6c3d1a44a7" /><Relationship Type="http://schemas.openxmlformats.org/officeDocument/2006/relationships/numbering" Target="/word/numbering.xml" Id="Rd1d91b5bd9af4dcc" /><Relationship Type="http://schemas.openxmlformats.org/officeDocument/2006/relationships/settings" Target="/word/settings.xml" Id="Rb5f6ae8be5724473" /><Relationship Type="http://schemas.openxmlformats.org/officeDocument/2006/relationships/image" Target="/word/media/13caaf19-a200-4e01-b9df-7ef122be6ac0.png" Id="R31d18ffc8d2a4182" /></Relationships>
</file>