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6922bb9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df1aebac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1d12a9184310" /><Relationship Type="http://schemas.openxmlformats.org/officeDocument/2006/relationships/numbering" Target="/word/numbering.xml" Id="R3d647573b5c343cb" /><Relationship Type="http://schemas.openxmlformats.org/officeDocument/2006/relationships/settings" Target="/word/settings.xml" Id="R32c177ff19274332" /><Relationship Type="http://schemas.openxmlformats.org/officeDocument/2006/relationships/image" Target="/word/media/eb24f0a7-6fbe-49e7-8c6e-b59a318229b9.png" Id="Rd063df1aebac4d0d" /></Relationships>
</file>