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a6be751dc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dbc0b5b5f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Tawaler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8b18cf3f9401f" /><Relationship Type="http://schemas.openxmlformats.org/officeDocument/2006/relationships/numbering" Target="/word/numbering.xml" Id="R117d972cd1e2450d" /><Relationship Type="http://schemas.openxmlformats.org/officeDocument/2006/relationships/settings" Target="/word/settings.xml" Id="R64c77d7db0ec4b17" /><Relationship Type="http://schemas.openxmlformats.org/officeDocument/2006/relationships/image" Target="/word/media/308a1813-a53a-4ff1-b59a-e66cc14c44f7.png" Id="Ra39dbc0b5b5f4fc6" /></Relationships>
</file>