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e28f7fb49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a4ee37b55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6f25cae644a05" /><Relationship Type="http://schemas.openxmlformats.org/officeDocument/2006/relationships/numbering" Target="/word/numbering.xml" Id="R5983698e63434fae" /><Relationship Type="http://schemas.openxmlformats.org/officeDocument/2006/relationships/settings" Target="/word/settings.xml" Id="R56df054613dd4383" /><Relationship Type="http://schemas.openxmlformats.org/officeDocument/2006/relationships/image" Target="/word/media/32da744b-f3c8-4b42-a9a0-77e8359d42de.png" Id="R194a4ee37b554e3a" /></Relationships>
</file>