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6a0749de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6d45754c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e9aa23022401b" /><Relationship Type="http://schemas.openxmlformats.org/officeDocument/2006/relationships/numbering" Target="/word/numbering.xml" Id="R5045d0499ec844c0" /><Relationship Type="http://schemas.openxmlformats.org/officeDocument/2006/relationships/settings" Target="/word/settings.xml" Id="Rf1802ab325134688" /><Relationship Type="http://schemas.openxmlformats.org/officeDocument/2006/relationships/image" Target="/word/media/11618388-1026-4eaf-bfac-91df57c55642.png" Id="R46c96d45754c4c6d" /></Relationships>
</file>