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c333b308a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814bece05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Tengramari,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a0a6e3c6844d0" /><Relationship Type="http://schemas.openxmlformats.org/officeDocument/2006/relationships/numbering" Target="/word/numbering.xml" Id="R493cf7b6fe7d4b9a" /><Relationship Type="http://schemas.openxmlformats.org/officeDocument/2006/relationships/settings" Target="/word/settings.xml" Id="Rd0a3f95cd051429b" /><Relationship Type="http://schemas.openxmlformats.org/officeDocument/2006/relationships/image" Target="/word/media/30ea5743-72eb-479f-9591-75550c6d4aa7.png" Id="R3ed814bece0544db" /></Relationships>
</file>