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47e8f621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89f362d2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Tepurgari,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edc2a6b2b43a5" /><Relationship Type="http://schemas.openxmlformats.org/officeDocument/2006/relationships/numbering" Target="/word/numbering.xml" Id="R65deb8da56fb4cc7" /><Relationship Type="http://schemas.openxmlformats.org/officeDocument/2006/relationships/settings" Target="/word/settings.xml" Id="R4c2f8ccb02b74899" /><Relationship Type="http://schemas.openxmlformats.org/officeDocument/2006/relationships/image" Target="/word/media/8d5b4c55-dc83-439e-b0dc-61c0411c638b.png" Id="R07ea89f362d24a88" /></Relationships>
</file>