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8105fd7d0046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aea9c08cb649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Thapanhala,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67b1a53cb84264" /><Relationship Type="http://schemas.openxmlformats.org/officeDocument/2006/relationships/numbering" Target="/word/numbering.xml" Id="Rb81fbdf5d838432b" /><Relationship Type="http://schemas.openxmlformats.org/officeDocument/2006/relationships/settings" Target="/word/settings.xml" Id="R066a2207883d4ddf" /><Relationship Type="http://schemas.openxmlformats.org/officeDocument/2006/relationships/image" Target="/word/media/02c3ebc7-7c48-4996-af0a-6dfd92c1a474.png" Id="R6daea9c08cb64912" /></Relationships>
</file>