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b25dac20a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d4cd2fe7c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cb0160a044c30" /><Relationship Type="http://schemas.openxmlformats.org/officeDocument/2006/relationships/numbering" Target="/word/numbering.xml" Id="Rdc4291c8f7ec4b55" /><Relationship Type="http://schemas.openxmlformats.org/officeDocument/2006/relationships/settings" Target="/word/settings.xml" Id="Rfb01113269f94f73" /><Relationship Type="http://schemas.openxmlformats.org/officeDocument/2006/relationships/image" Target="/word/media/45e12814-8faa-4a72-a51f-9da1dbec7d92.png" Id="R66ad4cd2fe7c4be8" /></Relationships>
</file>