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2871d9a7c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b997ac2a8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e956344c94331" /><Relationship Type="http://schemas.openxmlformats.org/officeDocument/2006/relationships/numbering" Target="/word/numbering.xml" Id="Rc19e03bc17804609" /><Relationship Type="http://schemas.openxmlformats.org/officeDocument/2006/relationships/settings" Target="/word/settings.xml" Id="R6055018f7290479d" /><Relationship Type="http://schemas.openxmlformats.org/officeDocument/2006/relationships/image" Target="/word/media/016062a5-94c8-4c3c-9147-ac32f844b680.png" Id="R99ab997ac2a84c2a" /></Relationships>
</file>