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bdb4c9115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22227e0a9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9365f2efd4959" /><Relationship Type="http://schemas.openxmlformats.org/officeDocument/2006/relationships/numbering" Target="/word/numbering.xml" Id="Rb0454bdcf5524a24" /><Relationship Type="http://schemas.openxmlformats.org/officeDocument/2006/relationships/settings" Target="/word/settings.xml" Id="R0cbdc7c378fc42d6" /><Relationship Type="http://schemas.openxmlformats.org/officeDocument/2006/relationships/image" Target="/word/media/d6599e0b-2dfa-4de0-8b24-dfafbcf7d8eb.png" Id="R19d22227e0a949ff" /></Relationships>
</file>