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486952c1c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c90dd7903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Tribeni,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6facce5ed4082" /><Relationship Type="http://schemas.openxmlformats.org/officeDocument/2006/relationships/numbering" Target="/word/numbering.xml" Id="Rf27ab3cd632243d0" /><Relationship Type="http://schemas.openxmlformats.org/officeDocument/2006/relationships/settings" Target="/word/settings.xml" Id="Rcbe2e4fb4a1b4f79" /><Relationship Type="http://schemas.openxmlformats.org/officeDocument/2006/relationships/image" Target="/word/media/efa6e1db-8d18-4cf6-a234-c82e114acfa4.png" Id="R2b0c90dd790343f4" /></Relationships>
</file>