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45ca8e387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419a3d9ee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Tudbati,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5da1fe58b4dfd" /><Relationship Type="http://schemas.openxmlformats.org/officeDocument/2006/relationships/numbering" Target="/word/numbering.xml" Id="Rc0ed4ee3f4524af6" /><Relationship Type="http://schemas.openxmlformats.org/officeDocument/2006/relationships/settings" Target="/word/settings.xml" Id="R5689933f6b2340f4" /><Relationship Type="http://schemas.openxmlformats.org/officeDocument/2006/relationships/image" Target="/word/media/bd122cae-0c6f-4f30-a44e-9b02413f551b.png" Id="R616419a3d9ee4c7c" /></Relationships>
</file>