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6880927fc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65c0ee3b4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dbee3f2c948df" /><Relationship Type="http://schemas.openxmlformats.org/officeDocument/2006/relationships/numbering" Target="/word/numbering.xml" Id="R2bd23d90df2248c7" /><Relationship Type="http://schemas.openxmlformats.org/officeDocument/2006/relationships/settings" Target="/word/settings.xml" Id="R117a4d1e43344813" /><Relationship Type="http://schemas.openxmlformats.org/officeDocument/2006/relationships/image" Target="/word/media/dbab2209-9092-4253-91c7-abcf0230ffbc.png" Id="Rffd65c0ee3b44e9b" /></Relationships>
</file>