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c4fad31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d81d21f0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255c83e4477c" /><Relationship Type="http://schemas.openxmlformats.org/officeDocument/2006/relationships/numbering" Target="/word/numbering.xml" Id="R26a9510918114a30" /><Relationship Type="http://schemas.openxmlformats.org/officeDocument/2006/relationships/settings" Target="/word/settings.xml" Id="R54de9f5c9e0c4e05" /><Relationship Type="http://schemas.openxmlformats.org/officeDocument/2006/relationships/image" Target="/word/media/f3b95cd4-f64d-44ff-82a6-0c15d2466503.png" Id="R24b0d81d21f04c81" /></Relationships>
</file>